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D8" w:rsidRPr="00B7600C" w:rsidRDefault="009238D8" w:rsidP="00BD330E">
      <w:pPr>
        <w:tabs>
          <w:tab w:val="left" w:pos="567"/>
        </w:tabs>
        <w:spacing w:after="0"/>
        <w:ind w:right="284"/>
        <w:jc w:val="center"/>
        <w:rPr>
          <w:rFonts w:ascii="Times New Roman" w:hAnsi="Times New Roman" w:cs="Times New Roman"/>
          <w:b/>
          <w:color w:val="000000" w:themeColor="text1"/>
          <w:sz w:val="24"/>
          <w:szCs w:val="24"/>
        </w:rPr>
      </w:pPr>
      <w:r w:rsidRPr="00B7600C">
        <w:rPr>
          <w:rFonts w:ascii="Times New Roman" w:hAnsi="Times New Roman" w:cs="Times New Roman"/>
          <w:b/>
          <w:color w:val="000000" w:themeColor="text1"/>
          <w:sz w:val="24"/>
          <w:szCs w:val="24"/>
        </w:rPr>
        <w:t>T.C.</w:t>
      </w:r>
    </w:p>
    <w:p w:rsidR="009238D8" w:rsidRPr="00B7600C" w:rsidRDefault="009238D8" w:rsidP="00BD330E">
      <w:pPr>
        <w:tabs>
          <w:tab w:val="left" w:pos="567"/>
        </w:tabs>
        <w:spacing w:after="0"/>
        <w:ind w:right="284"/>
        <w:jc w:val="center"/>
        <w:rPr>
          <w:rFonts w:ascii="Times New Roman" w:hAnsi="Times New Roman" w:cs="Times New Roman"/>
          <w:b/>
          <w:color w:val="000000" w:themeColor="text1"/>
          <w:sz w:val="24"/>
          <w:szCs w:val="24"/>
        </w:rPr>
      </w:pPr>
      <w:r w:rsidRPr="00B7600C">
        <w:rPr>
          <w:rFonts w:ascii="Times New Roman" w:hAnsi="Times New Roman" w:cs="Times New Roman"/>
          <w:b/>
          <w:color w:val="000000" w:themeColor="text1"/>
          <w:sz w:val="24"/>
          <w:szCs w:val="24"/>
        </w:rPr>
        <w:t>AYDIN BÜYÜKŞEHİR BELEDİYESİ</w:t>
      </w:r>
    </w:p>
    <w:p w:rsidR="009238D8" w:rsidRPr="00B7600C" w:rsidRDefault="009238D8" w:rsidP="00BD330E">
      <w:pPr>
        <w:tabs>
          <w:tab w:val="left" w:pos="567"/>
        </w:tabs>
        <w:spacing w:after="0"/>
        <w:ind w:right="284"/>
        <w:jc w:val="center"/>
        <w:rPr>
          <w:rFonts w:ascii="Times New Roman" w:hAnsi="Times New Roman" w:cs="Times New Roman"/>
          <w:b/>
          <w:color w:val="000000" w:themeColor="text1"/>
          <w:sz w:val="24"/>
          <w:szCs w:val="24"/>
        </w:rPr>
      </w:pPr>
      <w:r w:rsidRPr="00B7600C">
        <w:rPr>
          <w:rFonts w:ascii="Times New Roman" w:hAnsi="Times New Roman" w:cs="Times New Roman"/>
          <w:b/>
          <w:color w:val="000000" w:themeColor="text1"/>
          <w:sz w:val="24"/>
          <w:szCs w:val="24"/>
        </w:rPr>
        <w:t>BELEDİYE MECLİSİ TOPLANTI DUYURUSU</w:t>
      </w:r>
    </w:p>
    <w:p w:rsidR="009238D8" w:rsidRPr="00B7600C" w:rsidRDefault="009238D8" w:rsidP="00BD330E">
      <w:pPr>
        <w:tabs>
          <w:tab w:val="left" w:pos="567"/>
        </w:tabs>
        <w:ind w:right="284"/>
        <w:jc w:val="center"/>
        <w:rPr>
          <w:rFonts w:ascii="Times New Roman" w:hAnsi="Times New Roman" w:cs="Times New Roman"/>
          <w:color w:val="000000" w:themeColor="text1"/>
          <w:sz w:val="24"/>
          <w:szCs w:val="24"/>
        </w:rPr>
      </w:pPr>
    </w:p>
    <w:p w:rsidR="008743A9" w:rsidRPr="00B7600C" w:rsidRDefault="009238D8" w:rsidP="008743A9">
      <w:pPr>
        <w:tabs>
          <w:tab w:val="left" w:pos="0"/>
        </w:tabs>
        <w:spacing w:after="0"/>
        <w:ind w:left="142" w:right="281" w:hanging="426"/>
        <w:jc w:val="both"/>
        <w:rPr>
          <w:rFonts w:ascii="Times New Roman" w:hAnsi="Times New Roman" w:cs="Times New Roman"/>
          <w:color w:val="000000" w:themeColor="text1"/>
          <w:sz w:val="24"/>
          <w:szCs w:val="24"/>
        </w:rPr>
      </w:pPr>
      <w:r w:rsidRPr="00B7600C">
        <w:rPr>
          <w:rFonts w:ascii="Times New Roman" w:hAnsi="Times New Roman" w:cs="Times New Roman"/>
          <w:color w:val="000000" w:themeColor="text1"/>
          <w:sz w:val="24"/>
          <w:szCs w:val="24"/>
        </w:rPr>
        <w:tab/>
      </w:r>
      <w:r w:rsidR="00B45364" w:rsidRPr="00B7600C">
        <w:rPr>
          <w:rFonts w:ascii="Times New Roman" w:hAnsi="Times New Roman" w:cs="Times New Roman"/>
          <w:color w:val="000000" w:themeColor="text1"/>
          <w:sz w:val="24"/>
          <w:szCs w:val="24"/>
        </w:rPr>
        <w:tab/>
      </w:r>
      <w:r w:rsidR="008743A9" w:rsidRPr="00B7600C">
        <w:rPr>
          <w:rFonts w:ascii="Times New Roman" w:hAnsi="Times New Roman" w:cs="Times New Roman"/>
          <w:color w:val="000000" w:themeColor="text1"/>
          <w:sz w:val="24"/>
          <w:szCs w:val="24"/>
        </w:rPr>
        <w:tab/>
        <w:t xml:space="preserve">5216 Sayılı Büyükşehir Belediyesi Kanunu’ nun 13.maddesi gereğince toplanacak olan Aydın Büyükşehir Belediye Meclisi 13 Aralık 2016 Salı günü (saat:16.00)’ da aşağıdaki gündem maddelerini görüşmek üzere Güzelhisar Mahallesi İstiklal Caddesi No:4’ de Büyükşehir Belediye Hizmet Binasında bulunan Meclis Salonunda Aralık Ayı Olağan toplantısını yapacaktır. </w:t>
      </w:r>
    </w:p>
    <w:p w:rsidR="00FA69A0" w:rsidRPr="00B7600C" w:rsidRDefault="00FA69A0" w:rsidP="00BD330E">
      <w:pPr>
        <w:tabs>
          <w:tab w:val="left" w:pos="0"/>
          <w:tab w:val="left" w:pos="567"/>
        </w:tabs>
        <w:spacing w:after="0"/>
        <w:ind w:right="284"/>
        <w:jc w:val="both"/>
        <w:rPr>
          <w:rFonts w:ascii="Times New Roman" w:hAnsi="Times New Roman" w:cs="Times New Roman"/>
          <w:color w:val="000000" w:themeColor="text1"/>
          <w:sz w:val="24"/>
          <w:szCs w:val="24"/>
        </w:rPr>
      </w:pPr>
    </w:p>
    <w:p w:rsidR="009238D8" w:rsidRPr="00B7600C" w:rsidRDefault="009238D8" w:rsidP="00BD330E">
      <w:pPr>
        <w:tabs>
          <w:tab w:val="left" w:pos="0"/>
          <w:tab w:val="left" w:pos="567"/>
        </w:tabs>
        <w:spacing w:after="0"/>
        <w:ind w:right="284"/>
        <w:jc w:val="both"/>
        <w:rPr>
          <w:rFonts w:ascii="Times New Roman" w:hAnsi="Times New Roman" w:cs="Times New Roman"/>
          <w:color w:val="000000" w:themeColor="text1"/>
          <w:sz w:val="24"/>
          <w:szCs w:val="24"/>
        </w:rPr>
      </w:pPr>
      <w:r w:rsidRPr="00B7600C">
        <w:rPr>
          <w:rFonts w:ascii="Times New Roman" w:hAnsi="Times New Roman" w:cs="Times New Roman"/>
          <w:color w:val="000000" w:themeColor="text1"/>
          <w:sz w:val="24"/>
          <w:szCs w:val="24"/>
        </w:rPr>
        <w:tab/>
      </w:r>
      <w:r w:rsidR="004B2566" w:rsidRPr="00B7600C">
        <w:rPr>
          <w:rFonts w:ascii="Times New Roman" w:hAnsi="Times New Roman" w:cs="Times New Roman"/>
          <w:color w:val="000000" w:themeColor="text1"/>
          <w:sz w:val="24"/>
          <w:szCs w:val="24"/>
        </w:rPr>
        <w:tab/>
      </w:r>
      <w:r w:rsidRPr="00B7600C">
        <w:rPr>
          <w:rFonts w:ascii="Times New Roman" w:hAnsi="Times New Roman" w:cs="Times New Roman"/>
          <w:color w:val="000000" w:themeColor="text1"/>
          <w:sz w:val="24"/>
          <w:szCs w:val="24"/>
        </w:rPr>
        <w:t>Kamuoyuna duyurulur.</w:t>
      </w:r>
      <w:r w:rsidRPr="00B7600C">
        <w:rPr>
          <w:rFonts w:ascii="Times New Roman" w:hAnsi="Times New Roman" w:cs="Times New Roman"/>
          <w:color w:val="000000" w:themeColor="text1"/>
          <w:sz w:val="24"/>
          <w:szCs w:val="24"/>
        </w:rPr>
        <w:tab/>
      </w:r>
    </w:p>
    <w:p w:rsidR="009238D8" w:rsidRPr="00B7600C" w:rsidRDefault="009238D8" w:rsidP="00BD330E">
      <w:pPr>
        <w:tabs>
          <w:tab w:val="left" w:pos="567"/>
        </w:tabs>
        <w:spacing w:after="0"/>
        <w:ind w:right="284"/>
        <w:jc w:val="both"/>
        <w:rPr>
          <w:rFonts w:ascii="Times New Roman" w:hAnsi="Times New Roman" w:cs="Times New Roman"/>
          <w:color w:val="000000" w:themeColor="text1"/>
          <w:sz w:val="24"/>
          <w:szCs w:val="24"/>
        </w:rPr>
      </w:pPr>
    </w:p>
    <w:p w:rsidR="009238D8" w:rsidRPr="00AE1D34" w:rsidRDefault="009238D8" w:rsidP="00BD330E">
      <w:pPr>
        <w:tabs>
          <w:tab w:val="left" w:pos="567"/>
        </w:tabs>
        <w:ind w:right="284"/>
        <w:jc w:val="both"/>
        <w:rPr>
          <w:rFonts w:ascii="Times New Roman" w:hAnsi="Times New Roman" w:cs="Times New Roman"/>
          <w:b/>
          <w:color w:val="000000" w:themeColor="text1"/>
          <w:sz w:val="24"/>
          <w:szCs w:val="24"/>
        </w:rPr>
      </w:pPr>
      <w:r w:rsidRPr="00B7600C">
        <w:rPr>
          <w:rFonts w:ascii="Times New Roman" w:hAnsi="Times New Roman" w:cs="Times New Roman"/>
          <w:color w:val="000000" w:themeColor="text1"/>
          <w:sz w:val="24"/>
          <w:szCs w:val="24"/>
        </w:rPr>
        <w:tab/>
      </w:r>
      <w:r w:rsidRPr="00B7600C">
        <w:rPr>
          <w:rFonts w:ascii="Times New Roman" w:hAnsi="Times New Roman" w:cs="Times New Roman"/>
          <w:color w:val="000000" w:themeColor="text1"/>
          <w:sz w:val="24"/>
          <w:szCs w:val="24"/>
        </w:rPr>
        <w:tab/>
      </w:r>
      <w:r w:rsidRPr="00B7600C">
        <w:rPr>
          <w:rFonts w:ascii="Times New Roman" w:hAnsi="Times New Roman" w:cs="Times New Roman"/>
          <w:color w:val="000000" w:themeColor="text1"/>
          <w:sz w:val="24"/>
          <w:szCs w:val="24"/>
        </w:rPr>
        <w:tab/>
      </w:r>
      <w:r w:rsidRPr="00B7600C">
        <w:rPr>
          <w:rFonts w:ascii="Times New Roman" w:hAnsi="Times New Roman" w:cs="Times New Roman"/>
          <w:color w:val="000000" w:themeColor="text1"/>
          <w:sz w:val="24"/>
          <w:szCs w:val="24"/>
        </w:rPr>
        <w:tab/>
      </w:r>
      <w:r w:rsidRPr="00B7600C">
        <w:rPr>
          <w:rFonts w:ascii="Times New Roman" w:hAnsi="Times New Roman" w:cs="Times New Roman"/>
          <w:color w:val="000000" w:themeColor="text1"/>
          <w:sz w:val="24"/>
          <w:szCs w:val="24"/>
        </w:rPr>
        <w:tab/>
      </w:r>
      <w:r w:rsidRPr="00B7600C">
        <w:rPr>
          <w:rFonts w:ascii="Times New Roman" w:hAnsi="Times New Roman" w:cs="Times New Roman"/>
          <w:color w:val="000000" w:themeColor="text1"/>
          <w:sz w:val="24"/>
          <w:szCs w:val="24"/>
        </w:rPr>
        <w:tab/>
      </w:r>
      <w:r w:rsidRPr="00B7600C">
        <w:rPr>
          <w:rFonts w:ascii="Times New Roman" w:hAnsi="Times New Roman" w:cs="Times New Roman"/>
          <w:color w:val="000000" w:themeColor="text1"/>
          <w:sz w:val="24"/>
          <w:szCs w:val="24"/>
        </w:rPr>
        <w:tab/>
      </w:r>
      <w:r w:rsidRPr="00B7600C">
        <w:rPr>
          <w:rFonts w:ascii="Times New Roman" w:hAnsi="Times New Roman" w:cs="Times New Roman"/>
          <w:color w:val="000000" w:themeColor="text1"/>
          <w:sz w:val="24"/>
          <w:szCs w:val="24"/>
        </w:rPr>
        <w:tab/>
      </w:r>
      <w:r w:rsidR="00FB241A" w:rsidRPr="00B7600C">
        <w:rPr>
          <w:rFonts w:ascii="Times New Roman" w:hAnsi="Times New Roman" w:cs="Times New Roman"/>
          <w:color w:val="000000" w:themeColor="text1"/>
          <w:sz w:val="24"/>
          <w:szCs w:val="24"/>
        </w:rPr>
        <w:tab/>
      </w:r>
      <w:r w:rsidR="001046DD" w:rsidRPr="00AE1D34">
        <w:rPr>
          <w:rFonts w:ascii="Times New Roman" w:hAnsi="Times New Roman" w:cs="Times New Roman"/>
          <w:color w:val="000000" w:themeColor="text1"/>
          <w:sz w:val="24"/>
          <w:szCs w:val="24"/>
        </w:rPr>
        <w:t xml:space="preserve">             </w:t>
      </w:r>
      <w:r w:rsidR="00576F7C" w:rsidRPr="00AE1D34">
        <w:rPr>
          <w:rFonts w:ascii="Times New Roman" w:hAnsi="Times New Roman" w:cs="Times New Roman"/>
          <w:color w:val="000000" w:themeColor="text1"/>
          <w:sz w:val="24"/>
          <w:szCs w:val="24"/>
        </w:rPr>
        <w:t xml:space="preserve">         </w:t>
      </w:r>
      <w:r w:rsidRPr="00AE1D34">
        <w:rPr>
          <w:rFonts w:ascii="Times New Roman" w:hAnsi="Times New Roman" w:cs="Times New Roman"/>
          <w:b/>
          <w:color w:val="000000" w:themeColor="text1"/>
          <w:sz w:val="24"/>
          <w:szCs w:val="24"/>
        </w:rPr>
        <w:t>Özlem ÇERÇİOĞLU</w:t>
      </w:r>
      <w:r w:rsidRPr="00AE1D34">
        <w:rPr>
          <w:rFonts w:ascii="Times New Roman" w:hAnsi="Times New Roman" w:cs="Times New Roman"/>
          <w:b/>
          <w:color w:val="000000" w:themeColor="text1"/>
          <w:sz w:val="24"/>
          <w:szCs w:val="24"/>
        </w:rPr>
        <w:tab/>
      </w:r>
      <w:r w:rsidRPr="00AE1D34">
        <w:rPr>
          <w:rFonts w:ascii="Times New Roman" w:hAnsi="Times New Roman" w:cs="Times New Roman"/>
          <w:b/>
          <w:color w:val="000000" w:themeColor="text1"/>
          <w:sz w:val="24"/>
          <w:szCs w:val="24"/>
        </w:rPr>
        <w:tab/>
      </w:r>
      <w:r w:rsidRPr="00AE1D34">
        <w:rPr>
          <w:rFonts w:ascii="Times New Roman" w:hAnsi="Times New Roman" w:cs="Times New Roman"/>
          <w:b/>
          <w:color w:val="000000" w:themeColor="text1"/>
          <w:sz w:val="24"/>
          <w:szCs w:val="24"/>
        </w:rPr>
        <w:tab/>
      </w:r>
      <w:r w:rsidRPr="00AE1D34">
        <w:rPr>
          <w:rFonts w:ascii="Times New Roman" w:hAnsi="Times New Roman" w:cs="Times New Roman"/>
          <w:b/>
          <w:color w:val="000000" w:themeColor="text1"/>
          <w:sz w:val="24"/>
          <w:szCs w:val="24"/>
        </w:rPr>
        <w:tab/>
      </w:r>
      <w:r w:rsidRPr="00AE1D34">
        <w:rPr>
          <w:rFonts w:ascii="Times New Roman" w:hAnsi="Times New Roman" w:cs="Times New Roman"/>
          <w:b/>
          <w:color w:val="000000" w:themeColor="text1"/>
          <w:sz w:val="24"/>
          <w:szCs w:val="24"/>
        </w:rPr>
        <w:tab/>
      </w:r>
      <w:r w:rsidRPr="00AE1D34">
        <w:rPr>
          <w:rFonts w:ascii="Times New Roman" w:hAnsi="Times New Roman" w:cs="Times New Roman"/>
          <w:b/>
          <w:color w:val="000000" w:themeColor="text1"/>
          <w:sz w:val="24"/>
          <w:szCs w:val="24"/>
        </w:rPr>
        <w:tab/>
      </w:r>
      <w:r w:rsidRPr="00AE1D34">
        <w:rPr>
          <w:rFonts w:ascii="Times New Roman" w:hAnsi="Times New Roman" w:cs="Times New Roman"/>
          <w:b/>
          <w:color w:val="000000" w:themeColor="text1"/>
          <w:sz w:val="24"/>
          <w:szCs w:val="24"/>
        </w:rPr>
        <w:tab/>
      </w:r>
      <w:r w:rsidRPr="00AE1D34">
        <w:rPr>
          <w:rFonts w:ascii="Times New Roman" w:hAnsi="Times New Roman" w:cs="Times New Roman"/>
          <w:b/>
          <w:color w:val="000000" w:themeColor="text1"/>
          <w:sz w:val="24"/>
          <w:szCs w:val="24"/>
        </w:rPr>
        <w:tab/>
      </w:r>
      <w:r w:rsidRPr="00AE1D34">
        <w:rPr>
          <w:rFonts w:ascii="Times New Roman" w:hAnsi="Times New Roman" w:cs="Times New Roman"/>
          <w:b/>
          <w:color w:val="000000" w:themeColor="text1"/>
          <w:sz w:val="24"/>
          <w:szCs w:val="24"/>
        </w:rPr>
        <w:tab/>
      </w:r>
      <w:r w:rsidR="00D144AA" w:rsidRPr="00AE1D34">
        <w:rPr>
          <w:rFonts w:ascii="Times New Roman" w:hAnsi="Times New Roman" w:cs="Times New Roman"/>
          <w:b/>
          <w:color w:val="000000" w:themeColor="text1"/>
          <w:sz w:val="24"/>
          <w:szCs w:val="24"/>
        </w:rPr>
        <w:tab/>
      </w:r>
      <w:r w:rsidR="006011C7" w:rsidRPr="00AE1D34">
        <w:rPr>
          <w:rFonts w:ascii="Times New Roman" w:hAnsi="Times New Roman" w:cs="Times New Roman"/>
          <w:b/>
          <w:color w:val="000000" w:themeColor="text1"/>
          <w:sz w:val="24"/>
          <w:szCs w:val="24"/>
        </w:rPr>
        <w:tab/>
      </w:r>
      <w:r w:rsidR="004B2566" w:rsidRPr="00AE1D34">
        <w:rPr>
          <w:rFonts w:ascii="Times New Roman" w:hAnsi="Times New Roman" w:cs="Times New Roman"/>
          <w:b/>
          <w:color w:val="000000" w:themeColor="text1"/>
          <w:sz w:val="24"/>
          <w:szCs w:val="24"/>
        </w:rPr>
        <w:tab/>
      </w:r>
      <w:r w:rsidR="00576F7C" w:rsidRPr="00AE1D34">
        <w:rPr>
          <w:rFonts w:ascii="Times New Roman" w:hAnsi="Times New Roman" w:cs="Times New Roman"/>
          <w:b/>
          <w:color w:val="000000" w:themeColor="text1"/>
          <w:sz w:val="24"/>
          <w:szCs w:val="24"/>
        </w:rPr>
        <w:t xml:space="preserve">    </w:t>
      </w:r>
      <w:r w:rsidRPr="00AE1D34">
        <w:rPr>
          <w:rFonts w:ascii="Times New Roman" w:hAnsi="Times New Roman" w:cs="Times New Roman"/>
          <w:b/>
          <w:color w:val="000000" w:themeColor="text1"/>
          <w:sz w:val="24"/>
          <w:szCs w:val="24"/>
        </w:rPr>
        <w:t xml:space="preserve">Büyükşehir Belediye Başkanı </w:t>
      </w:r>
    </w:p>
    <w:p w:rsidR="00590F4C" w:rsidRPr="00AE1D34" w:rsidRDefault="00590F4C" w:rsidP="00BD330E">
      <w:pPr>
        <w:tabs>
          <w:tab w:val="left" w:pos="567"/>
        </w:tabs>
        <w:spacing w:after="0"/>
        <w:ind w:right="284"/>
        <w:jc w:val="both"/>
        <w:rPr>
          <w:rFonts w:ascii="Times New Roman" w:hAnsi="Times New Roman" w:cs="Times New Roman"/>
          <w:b/>
          <w:color w:val="000000" w:themeColor="text1"/>
          <w:sz w:val="24"/>
          <w:szCs w:val="24"/>
          <w:u w:val="single"/>
        </w:rPr>
      </w:pPr>
    </w:p>
    <w:p w:rsidR="008F1300" w:rsidRPr="00AE1D34" w:rsidRDefault="008F1300" w:rsidP="00BD330E">
      <w:pPr>
        <w:tabs>
          <w:tab w:val="left" w:pos="567"/>
        </w:tabs>
        <w:spacing w:after="0"/>
        <w:ind w:right="284"/>
        <w:jc w:val="both"/>
        <w:rPr>
          <w:rFonts w:ascii="Times New Roman" w:hAnsi="Times New Roman" w:cs="Times New Roman"/>
          <w:b/>
          <w:color w:val="000000" w:themeColor="text1"/>
          <w:sz w:val="24"/>
          <w:szCs w:val="24"/>
          <w:u w:val="single"/>
        </w:rPr>
      </w:pPr>
      <w:r w:rsidRPr="00AE1D34">
        <w:rPr>
          <w:rFonts w:ascii="Times New Roman" w:hAnsi="Times New Roman" w:cs="Times New Roman"/>
          <w:b/>
          <w:color w:val="000000" w:themeColor="text1"/>
          <w:sz w:val="24"/>
          <w:szCs w:val="24"/>
          <w:u w:val="single"/>
        </w:rPr>
        <w:t>TEKLİFLER :</w:t>
      </w:r>
    </w:p>
    <w:p w:rsidR="008743A9" w:rsidRPr="00DD1FCB" w:rsidRDefault="008743A9" w:rsidP="00BD330E">
      <w:pPr>
        <w:tabs>
          <w:tab w:val="left" w:pos="567"/>
        </w:tabs>
        <w:spacing w:after="0"/>
        <w:ind w:right="284"/>
        <w:jc w:val="both"/>
        <w:rPr>
          <w:rFonts w:ascii="Times New Roman" w:hAnsi="Times New Roman" w:cs="Times New Roman"/>
          <w:b/>
          <w:color w:val="000000" w:themeColor="text1"/>
          <w:sz w:val="24"/>
          <w:szCs w:val="24"/>
          <w:u w:val="single"/>
        </w:rPr>
      </w:pPr>
    </w:p>
    <w:p w:rsidR="008743A9" w:rsidRPr="00DD1FCB" w:rsidRDefault="008743A9" w:rsidP="00ED68AC">
      <w:pPr>
        <w:numPr>
          <w:ilvl w:val="0"/>
          <w:numId w:val="10"/>
        </w:numPr>
        <w:tabs>
          <w:tab w:val="left" w:pos="9072"/>
          <w:tab w:val="left" w:pos="9781"/>
        </w:tabs>
        <w:spacing w:after="0"/>
        <w:ind w:left="284" w:right="281" w:hanging="568"/>
        <w:jc w:val="both"/>
        <w:rPr>
          <w:rFonts w:ascii="Times New Roman" w:hAnsi="Times New Roman" w:cs="Times New Roman"/>
          <w:color w:val="000000" w:themeColor="text1"/>
          <w:sz w:val="24"/>
          <w:szCs w:val="24"/>
        </w:rPr>
      </w:pPr>
      <w:r w:rsidRPr="00DD1FCB">
        <w:rPr>
          <w:rFonts w:ascii="Times New Roman" w:hAnsi="Times New Roman" w:cs="Times New Roman"/>
          <w:color w:val="000000" w:themeColor="text1"/>
          <w:sz w:val="24"/>
          <w:szCs w:val="24"/>
        </w:rPr>
        <w:t>17.11.2016 tarihli birleşime ait zabıt özetinin okunması</w:t>
      </w:r>
    </w:p>
    <w:p w:rsidR="003F70F1" w:rsidRPr="003F70F1" w:rsidRDefault="003F70F1" w:rsidP="003F70F1">
      <w:pPr>
        <w:pStyle w:val="ListeParagraf"/>
        <w:numPr>
          <w:ilvl w:val="0"/>
          <w:numId w:val="10"/>
        </w:numPr>
        <w:spacing w:before="0" w:beforeAutospacing="0" w:after="0" w:afterAutospacing="0" w:line="276" w:lineRule="auto"/>
        <w:ind w:left="284" w:hanging="568"/>
        <w:jc w:val="both"/>
      </w:pPr>
      <w:r w:rsidRPr="003F70F1">
        <w:t>Kuşadası, Kirazlı Mahallesi, 1163 numaralı parselin konut, ticaret+turizm (tict),park, yol ve otopark olarak yeniden düzenlenmesi amaçlı 1/5000 ölçekli nazım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Kuşadası, Hacıfeyzullah Mahallesi, 2370 ada 1 numaralı parselin ticaret-turizm alanı olarak yeniden düzenlenmesi amaçlı 1/5000 ölçekli nazım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Kuşadası, Türkmen Mahallesi, 589 ada 28 numaralı parselin ticaret alanı olarak yeniden düzenlenmesi amaçlı 1/5000 ölçekli nazım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Kuşadası, Türkmen Mahallesi, 503 ada 26 numaralı parselin ticaret alanı olarak yeniden düzenlenmesi amaçlı 1/5000 ölçekli nazım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Kuşadası, Hacıfeyzullah Mahallesi, 871 ada 218 numaralı parselin ticaret-turizm alanı olarak yeniden düzenlenmesi amaçlı 1/5000 ölçekli nazım imar planı değişikliğinin görüşülmesi.</w:t>
      </w:r>
    </w:p>
    <w:p w:rsidR="003F70F1" w:rsidRPr="003F70F1" w:rsidRDefault="003F70F1" w:rsidP="003F70F1">
      <w:pPr>
        <w:pStyle w:val="ListeParagraf"/>
        <w:numPr>
          <w:ilvl w:val="0"/>
          <w:numId w:val="10"/>
        </w:numPr>
        <w:spacing w:before="0" w:beforeAutospacing="0" w:after="0" w:afterAutospacing="0" w:line="276" w:lineRule="auto"/>
        <w:ind w:left="284" w:hanging="568"/>
        <w:jc w:val="both"/>
      </w:pPr>
      <w:r w:rsidRPr="003F70F1">
        <w:t>Germencik, Camikebir ve Mesudiye Mahallelerinde yaklaşık 7,5 hektarlık alana ilişkin 1/1000 ölçekli uygulama imar planı revizyonunun görüşülmesi.</w:t>
      </w:r>
    </w:p>
    <w:p w:rsidR="003F70F1" w:rsidRPr="003F70F1" w:rsidRDefault="003F70F1" w:rsidP="003F70F1">
      <w:pPr>
        <w:pStyle w:val="ListeParagraf"/>
        <w:numPr>
          <w:ilvl w:val="0"/>
          <w:numId w:val="10"/>
        </w:numPr>
        <w:spacing w:before="0" w:beforeAutospacing="0" w:after="0" w:afterAutospacing="0" w:line="276" w:lineRule="auto"/>
        <w:ind w:left="284" w:hanging="568"/>
        <w:jc w:val="both"/>
      </w:pPr>
      <w:r w:rsidRPr="003F70F1">
        <w:t>Söke, 1/1000 ölçekli uygula</w:t>
      </w:r>
      <w:bookmarkStart w:id="0" w:name="_GoBack"/>
      <w:bookmarkEnd w:id="0"/>
      <w:r w:rsidRPr="003F70F1">
        <w:t>ma imar planı plan notlarına, plan notu ilave edilmesine ilişkin 1/1000 ölçekli uygulama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Söke, Atatürk Mahallesi, 1428 ada 1, 2, 3 ve 1429 ada 1 parseller</w:t>
      </w:r>
      <w:r w:rsidR="006606E9">
        <w:t>in</w:t>
      </w:r>
      <w:r w:rsidRPr="00DD1FCB">
        <w:t xml:space="preserve"> </w:t>
      </w:r>
      <w:r w:rsidR="006606E9">
        <w:t xml:space="preserve">konut ve </w:t>
      </w:r>
      <w:r w:rsidRPr="00DD1FCB">
        <w:t>donatı alanları olarak yeniden düzenlenmesi amaçlı 1/5000 ölçekli nazım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Söke, Konak Mahallesi, 739 ada 515 numaralı parselde trafo alanı belirlenmesine ilişkin 1/1000 ölçekli uygulama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 xml:space="preserve">Söke, Yenikent Mahallesi, </w:t>
      </w:r>
      <w:r w:rsidR="006606E9">
        <w:t xml:space="preserve">y:28.970 x:31.662 koordinatlarında bulunan park alanında </w:t>
      </w:r>
      <w:r w:rsidRPr="00DD1FCB">
        <w:t>trafo alanı belirlenmesine ilişkin 1/1000 ölçekli uygulama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Didim, Akyeniköy Mahallesi (Söke-Milas) Ayr. - Didim Turistik Yolunun km (0+000-1+022.00) arasındaki kesimine yönelik 05.10.2016 tarihli ve 105 sayılı Didim Belediye Meclis Kararı'nın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 xml:space="preserve">Germencik, Camikebir Mahallesi 69, 373 ve 374 adalar ile Mesudiye Mahallesi 94 ve 96 adaların ticaret alanı, cami, belediye hizmet alanı, park, trafo alanı, yol ve otopark olarak yeniden düzenlenmesine ilişkin 1/1000 ölçekli uygulama imar planı değişikliğinin görüşülmesi. </w:t>
      </w:r>
    </w:p>
    <w:p w:rsidR="00DD1FCB" w:rsidRDefault="00DD1FCB" w:rsidP="00ED68AC">
      <w:pPr>
        <w:pStyle w:val="ListeParagraf"/>
        <w:numPr>
          <w:ilvl w:val="0"/>
          <w:numId w:val="10"/>
        </w:numPr>
        <w:spacing w:before="0" w:beforeAutospacing="0" w:after="0" w:afterAutospacing="0" w:line="276" w:lineRule="auto"/>
        <w:ind w:left="284" w:hanging="568"/>
        <w:jc w:val="both"/>
      </w:pPr>
      <w:r w:rsidRPr="00DD1FCB">
        <w:t>Germencik, Hürriyet Mahallesi, 326 ada 1 ve 2 numaralı parsellerin yüksek öğretim tesisi alanı ve trafo alanı olarak yeniden düzenlenmesine ilişkin 1/1000 ölçekli uygulama imar planı değişikliğinin görüşülmesi.</w:t>
      </w:r>
    </w:p>
    <w:p w:rsidR="00C2420A" w:rsidRPr="003B3494" w:rsidRDefault="00C2420A" w:rsidP="00ED68AC">
      <w:pPr>
        <w:pStyle w:val="ListeParagraf"/>
        <w:numPr>
          <w:ilvl w:val="0"/>
          <w:numId w:val="10"/>
        </w:numPr>
        <w:spacing w:before="0" w:beforeAutospacing="0" w:after="0" w:afterAutospacing="0" w:line="276" w:lineRule="auto"/>
        <w:ind w:left="284" w:hanging="568"/>
        <w:jc w:val="both"/>
      </w:pPr>
      <w:r w:rsidRPr="003B3494">
        <w:lastRenderedPageBreak/>
        <w:t>Efeler, Çeştepe Mahallesine ilişkin 1/1000 ölçekli uygulama imar planı revizyonunun görüşülmesi.</w:t>
      </w:r>
    </w:p>
    <w:p w:rsidR="00C2420A" w:rsidRPr="00DD1FCB" w:rsidRDefault="00C2420A" w:rsidP="00ED68AC">
      <w:pPr>
        <w:pStyle w:val="ListeParagraf"/>
        <w:numPr>
          <w:ilvl w:val="0"/>
          <w:numId w:val="10"/>
        </w:numPr>
        <w:spacing w:before="0" w:beforeAutospacing="0" w:after="0" w:afterAutospacing="0" w:line="276" w:lineRule="auto"/>
        <w:ind w:left="284" w:hanging="568"/>
        <w:jc w:val="both"/>
      </w:pPr>
      <w:r w:rsidRPr="003B3494">
        <w:t>Efeler, Orta Mahalle, 1543 ada 4 numaralı parsele ilişkin 06.10.2016 tarihli ve 179 sayılı Efeler Belediye Meclis Kararı'nın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Karacasu, Küçükdağlı Mahallesi, 115 ada 10 numaralı parsele ilişkin 1/1000 ölçekli uygulama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Efeler, Orta Mahalle, 6277 ada 2, 3, 4 ve 5 numaralı parsellerin park ve konut alanı olarak yeniden düzenlenmesine ilişkin 1/1000 ölçekli uygulama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Çine, Altınova Mahallesi, 102 ada 116 numaralı parsele ilişkin çekme mesafeleri ve plan notlarının yeniden düzenlenmesi amaçlı 1/1000 ölçekli uygulama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Efeler, Güzelhisar Mahallesi, 2467 ada 1 numaralı parselin yapılaşma koşullarının yeniden düzenlenmesine ilişkin 1/1000 ölçekli uygulama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Efeler, Cumhuriyet Mahallesi, 624 ada 167 numaralı parsele ilişkin 03.11.2016 tarihli ve 199 sayılı Efeler Belediye Meclis Kararı'nın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Efeler, Kemer Mahallesi, 1614 ada 16 numaralı parsele ilişkin 1/1000 ölçekli uygulama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Karpuzlu, Karpuzlu Mahallesi, 3584 numaralı parselin yapılaşma koşullarının yeniden düzenlenmesine ilişkin 1/1000 ölçekli uygulama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Nazilli, Karaçay Mahallesinde doğalgaz regülatör alanı belirlenmesine ilişkin 1/1000 ölçekli uygulama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Efeler, Cumhuriyet Mahallesi, 1476 ada 41 numaralı parselin ticaret-turizm alanı olarak yeniden düzenlenmesine ilişkin 1/1000 ölçekli uygulama imar planı değişikliğinin görüşülmesi.</w:t>
      </w:r>
    </w:p>
    <w:p w:rsidR="00DD1FCB" w:rsidRPr="00DD1FCB" w:rsidRDefault="00DD1FCB" w:rsidP="00ED68AC">
      <w:pPr>
        <w:pStyle w:val="ListeParagraf"/>
        <w:numPr>
          <w:ilvl w:val="0"/>
          <w:numId w:val="10"/>
        </w:numPr>
        <w:spacing w:before="0" w:beforeAutospacing="0" w:after="0" w:afterAutospacing="0" w:line="276" w:lineRule="auto"/>
        <w:ind w:left="284" w:hanging="568"/>
        <w:jc w:val="both"/>
      </w:pPr>
      <w:r w:rsidRPr="00DD1FCB">
        <w:t>Kuşadası, Hacıfeyzullah Mahalesi, 970 ada 139 ve 142 numaralı parsellerin ticaret-turizm alanı olarak yeniden düzenlenmesine ilişkin 1/5000 ölçekli nazım imar planı değişikliğinin görüşülmesi.</w:t>
      </w:r>
    </w:p>
    <w:p w:rsidR="00DD1FCB" w:rsidRPr="00DD1FCB" w:rsidRDefault="00DD1FCB" w:rsidP="00ED68AC">
      <w:pPr>
        <w:numPr>
          <w:ilvl w:val="0"/>
          <w:numId w:val="10"/>
        </w:numPr>
        <w:tabs>
          <w:tab w:val="left" w:pos="9072"/>
          <w:tab w:val="left" w:pos="9781"/>
        </w:tabs>
        <w:spacing w:after="0"/>
        <w:ind w:left="284" w:right="-2" w:hanging="568"/>
        <w:jc w:val="both"/>
        <w:rPr>
          <w:rFonts w:ascii="Times New Roman" w:hAnsi="Times New Roman" w:cs="Times New Roman"/>
          <w:color w:val="000000" w:themeColor="text1"/>
          <w:sz w:val="24"/>
          <w:szCs w:val="24"/>
        </w:rPr>
      </w:pPr>
      <w:r w:rsidRPr="00DD1FCB">
        <w:rPr>
          <w:rFonts w:ascii="Times New Roman" w:hAnsi="Times New Roman" w:cs="Times New Roman"/>
          <w:sz w:val="24"/>
          <w:szCs w:val="24"/>
        </w:rPr>
        <w:t>Didim, Didim Mahallesi, Gevrek Mevkiinde, 690 ada 11 numaralı parselin doğusunda yol alanına ilişkin hazırlanan 1/1000 ölçekli uygulama imar planı değişikliğine askı süresi içerisinde yapılan itirazın değerlendirilmesine ilişkin 04.11.2016 tarihli ve 122 sayılı Didim Belediye Meclis Kararı'nın görüşülmesi</w:t>
      </w:r>
    </w:p>
    <w:p w:rsidR="008743A9" w:rsidRPr="00DD1FCB" w:rsidRDefault="008743A9" w:rsidP="00ED68AC">
      <w:pPr>
        <w:numPr>
          <w:ilvl w:val="0"/>
          <w:numId w:val="10"/>
        </w:numPr>
        <w:tabs>
          <w:tab w:val="left" w:pos="9072"/>
          <w:tab w:val="left" w:pos="9781"/>
        </w:tabs>
        <w:spacing w:after="0"/>
        <w:ind w:left="284" w:right="-2" w:hanging="568"/>
        <w:jc w:val="both"/>
        <w:rPr>
          <w:rFonts w:ascii="Times New Roman" w:hAnsi="Times New Roman" w:cs="Times New Roman"/>
          <w:color w:val="000000" w:themeColor="text1"/>
          <w:sz w:val="24"/>
          <w:szCs w:val="24"/>
        </w:rPr>
      </w:pPr>
      <w:r w:rsidRPr="00DD1FCB">
        <w:rPr>
          <w:rFonts w:ascii="Times New Roman" w:hAnsi="Times New Roman" w:cs="Times New Roman"/>
          <w:color w:val="000000" w:themeColor="text1"/>
          <w:sz w:val="24"/>
          <w:szCs w:val="24"/>
        </w:rPr>
        <w:t>Kuşadası İlçesi Türkmen Mahallesi 251 ada 1 parselde kayıtlı 281,87 m² yüzölçümlü taşınmaz fiilen yol olarak kullanıldığından kamulaştırılması hususunun görüşülmesi</w:t>
      </w:r>
    </w:p>
    <w:p w:rsidR="008743A9" w:rsidRPr="00DD1FCB" w:rsidRDefault="008743A9" w:rsidP="00ED68AC">
      <w:pPr>
        <w:numPr>
          <w:ilvl w:val="0"/>
          <w:numId w:val="10"/>
        </w:numPr>
        <w:tabs>
          <w:tab w:val="left" w:pos="9072"/>
          <w:tab w:val="left" w:pos="9781"/>
        </w:tabs>
        <w:spacing w:after="0"/>
        <w:ind w:left="284" w:right="-2" w:hanging="568"/>
        <w:jc w:val="both"/>
        <w:rPr>
          <w:rFonts w:ascii="Times New Roman" w:hAnsi="Times New Roman" w:cs="Times New Roman"/>
          <w:color w:val="000000" w:themeColor="text1"/>
          <w:sz w:val="24"/>
          <w:szCs w:val="24"/>
        </w:rPr>
      </w:pPr>
      <w:r w:rsidRPr="00DD1FCB">
        <w:rPr>
          <w:rFonts w:ascii="Times New Roman" w:hAnsi="Times New Roman" w:cs="Times New Roman"/>
          <w:color w:val="000000" w:themeColor="text1"/>
          <w:sz w:val="24"/>
          <w:szCs w:val="24"/>
        </w:rPr>
        <w:t>Efeler İlçesi Cumhuriyet Mahallesi 612 ada 97 parselde kayıtlı 302,50 m² yüzölçümlü taşınmazın 39,02 m²’ lik Belediyemiz hissesinin satışı hususunun görüşülmesi</w:t>
      </w:r>
    </w:p>
    <w:p w:rsidR="008743A9" w:rsidRPr="00DD1FCB" w:rsidRDefault="008743A9" w:rsidP="00ED68AC">
      <w:pPr>
        <w:numPr>
          <w:ilvl w:val="0"/>
          <w:numId w:val="10"/>
        </w:numPr>
        <w:tabs>
          <w:tab w:val="left" w:pos="9072"/>
          <w:tab w:val="left" w:pos="9781"/>
        </w:tabs>
        <w:spacing w:after="0"/>
        <w:ind w:left="284" w:right="-2" w:hanging="568"/>
        <w:jc w:val="both"/>
        <w:rPr>
          <w:rFonts w:ascii="Times New Roman" w:hAnsi="Times New Roman" w:cs="Times New Roman"/>
          <w:color w:val="000000" w:themeColor="text1"/>
          <w:sz w:val="24"/>
          <w:szCs w:val="24"/>
        </w:rPr>
      </w:pPr>
      <w:r w:rsidRPr="00DD1FCB">
        <w:rPr>
          <w:rFonts w:ascii="Times New Roman" w:hAnsi="Times New Roman" w:cs="Times New Roman"/>
          <w:color w:val="000000" w:themeColor="text1"/>
          <w:sz w:val="24"/>
          <w:szCs w:val="24"/>
        </w:rPr>
        <w:t>Aydın Büyükşehir Belediye Meclisinin 16.04.2015 tarih ve 172 sayılı kararı ile kabul edilen Karpuzlu İlçesi Ektirli Mahallesi muhtelif ada parsellerde kamulaştırma işlemine ifraz sonucu oluşan yeni parsellerin eklenmesi ve söz konusu meclis kararının tashih edilmesi hususunun görüşülmesi</w:t>
      </w:r>
    </w:p>
    <w:p w:rsidR="008743A9" w:rsidRPr="00DD1FCB" w:rsidRDefault="008743A9" w:rsidP="00ED68AC">
      <w:pPr>
        <w:numPr>
          <w:ilvl w:val="0"/>
          <w:numId w:val="10"/>
        </w:numPr>
        <w:tabs>
          <w:tab w:val="left" w:pos="9072"/>
          <w:tab w:val="left" w:pos="9781"/>
        </w:tabs>
        <w:spacing w:after="0"/>
        <w:ind w:left="284" w:right="-2" w:hanging="568"/>
        <w:jc w:val="both"/>
        <w:rPr>
          <w:rFonts w:ascii="Times New Roman" w:hAnsi="Times New Roman" w:cs="Times New Roman"/>
          <w:color w:val="000000" w:themeColor="text1"/>
          <w:sz w:val="24"/>
          <w:szCs w:val="24"/>
        </w:rPr>
      </w:pPr>
      <w:r w:rsidRPr="00DD1FCB">
        <w:rPr>
          <w:rFonts w:ascii="Times New Roman" w:hAnsi="Times New Roman" w:cs="Times New Roman"/>
          <w:color w:val="000000" w:themeColor="text1"/>
          <w:sz w:val="24"/>
          <w:szCs w:val="24"/>
        </w:rPr>
        <w:t>2017 yılında çalıştırılacak geçici işçi pozisyonlarının vize edilmesi ve geçici işçi çalıştırılması için Büyükşehir Belediye Başkanına yetki verilmesi hususunun görüşülmesi</w:t>
      </w:r>
    </w:p>
    <w:p w:rsidR="00DD1FCB" w:rsidRPr="00DD1FCB" w:rsidRDefault="00DD1FCB" w:rsidP="00ED68AC">
      <w:pPr>
        <w:tabs>
          <w:tab w:val="left" w:pos="9072"/>
          <w:tab w:val="left" w:pos="9781"/>
        </w:tabs>
        <w:spacing w:after="0"/>
        <w:ind w:left="284" w:right="-2" w:hanging="568"/>
        <w:jc w:val="both"/>
        <w:rPr>
          <w:rFonts w:ascii="Times New Roman" w:hAnsi="Times New Roman" w:cs="Times New Roman"/>
          <w:color w:val="000000" w:themeColor="text1"/>
          <w:sz w:val="24"/>
          <w:szCs w:val="24"/>
        </w:rPr>
      </w:pPr>
    </w:p>
    <w:p w:rsidR="008F1300" w:rsidRPr="00DD1FCB" w:rsidRDefault="008F1300" w:rsidP="00BD330E">
      <w:pPr>
        <w:tabs>
          <w:tab w:val="left" w:pos="567"/>
        </w:tabs>
        <w:spacing w:after="0"/>
        <w:ind w:right="284"/>
        <w:jc w:val="both"/>
        <w:rPr>
          <w:rFonts w:ascii="Times New Roman" w:hAnsi="Times New Roman" w:cs="Times New Roman"/>
          <w:color w:val="000000" w:themeColor="text1"/>
          <w:sz w:val="24"/>
          <w:szCs w:val="24"/>
        </w:rPr>
      </w:pPr>
    </w:p>
    <w:sectPr w:rsidR="008F1300" w:rsidRPr="00DD1FCB" w:rsidSect="0043436A">
      <w:pgSz w:w="11906" w:h="16838"/>
      <w:pgMar w:top="851" w:right="851"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339" w:rsidRDefault="007A3339" w:rsidP="002D5108">
      <w:pPr>
        <w:spacing w:after="0" w:line="240" w:lineRule="auto"/>
      </w:pPr>
      <w:r>
        <w:separator/>
      </w:r>
    </w:p>
  </w:endnote>
  <w:endnote w:type="continuationSeparator" w:id="0">
    <w:p w:rsidR="007A3339" w:rsidRDefault="007A3339" w:rsidP="002D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339" w:rsidRDefault="007A3339" w:rsidP="002D5108">
      <w:pPr>
        <w:spacing w:after="0" w:line="240" w:lineRule="auto"/>
      </w:pPr>
      <w:r>
        <w:separator/>
      </w:r>
    </w:p>
  </w:footnote>
  <w:footnote w:type="continuationSeparator" w:id="0">
    <w:p w:rsidR="007A3339" w:rsidRDefault="007A3339" w:rsidP="002D5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91C66"/>
    <w:multiLevelType w:val="hybridMultilevel"/>
    <w:tmpl w:val="1BA03F46"/>
    <w:lvl w:ilvl="0" w:tplc="ED80C6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5E44A4"/>
    <w:multiLevelType w:val="hybridMultilevel"/>
    <w:tmpl w:val="16C00250"/>
    <w:lvl w:ilvl="0" w:tplc="258CDDB8">
      <w:start w:val="1"/>
      <w:numFmt w:val="decimal"/>
      <w:lvlText w:val="%1."/>
      <w:lvlJc w:val="left"/>
      <w:pPr>
        <w:ind w:left="360" w:hanging="360"/>
      </w:pPr>
      <w:rPr>
        <w:b/>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 w15:restartNumberingAfterBreak="0">
    <w:nsid w:val="141111D5"/>
    <w:multiLevelType w:val="hybridMultilevel"/>
    <w:tmpl w:val="16C00250"/>
    <w:lvl w:ilvl="0" w:tplc="258CDDB8">
      <w:start w:val="1"/>
      <w:numFmt w:val="decimal"/>
      <w:lvlText w:val="%1."/>
      <w:lvlJc w:val="left"/>
      <w:pPr>
        <w:ind w:left="360" w:hanging="360"/>
      </w:pPr>
      <w:rPr>
        <w:b/>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 w15:restartNumberingAfterBreak="0">
    <w:nsid w:val="22362EA6"/>
    <w:multiLevelType w:val="hybridMultilevel"/>
    <w:tmpl w:val="C6B0CB6C"/>
    <w:lvl w:ilvl="0" w:tplc="041F000F">
      <w:start w:val="1"/>
      <w:numFmt w:val="decimal"/>
      <w:lvlText w:val="%1."/>
      <w:lvlJc w:val="left"/>
      <w:pPr>
        <w:ind w:left="2345" w:hanging="360"/>
      </w:pPr>
    </w:lvl>
    <w:lvl w:ilvl="1" w:tplc="041F0019" w:tentative="1">
      <w:start w:val="1"/>
      <w:numFmt w:val="lowerLetter"/>
      <w:lvlText w:val="%2."/>
      <w:lvlJc w:val="left"/>
      <w:pPr>
        <w:ind w:left="3912" w:hanging="360"/>
      </w:pPr>
    </w:lvl>
    <w:lvl w:ilvl="2" w:tplc="041F001B" w:tentative="1">
      <w:start w:val="1"/>
      <w:numFmt w:val="lowerRoman"/>
      <w:lvlText w:val="%3."/>
      <w:lvlJc w:val="right"/>
      <w:pPr>
        <w:ind w:left="4632" w:hanging="180"/>
      </w:pPr>
    </w:lvl>
    <w:lvl w:ilvl="3" w:tplc="041F000F" w:tentative="1">
      <w:start w:val="1"/>
      <w:numFmt w:val="decimal"/>
      <w:lvlText w:val="%4."/>
      <w:lvlJc w:val="left"/>
      <w:pPr>
        <w:ind w:left="5352" w:hanging="360"/>
      </w:pPr>
    </w:lvl>
    <w:lvl w:ilvl="4" w:tplc="041F0019" w:tentative="1">
      <w:start w:val="1"/>
      <w:numFmt w:val="lowerLetter"/>
      <w:lvlText w:val="%5."/>
      <w:lvlJc w:val="left"/>
      <w:pPr>
        <w:ind w:left="6072" w:hanging="360"/>
      </w:pPr>
    </w:lvl>
    <w:lvl w:ilvl="5" w:tplc="041F001B" w:tentative="1">
      <w:start w:val="1"/>
      <w:numFmt w:val="lowerRoman"/>
      <w:lvlText w:val="%6."/>
      <w:lvlJc w:val="right"/>
      <w:pPr>
        <w:ind w:left="6792" w:hanging="180"/>
      </w:pPr>
    </w:lvl>
    <w:lvl w:ilvl="6" w:tplc="041F000F" w:tentative="1">
      <w:start w:val="1"/>
      <w:numFmt w:val="decimal"/>
      <w:lvlText w:val="%7."/>
      <w:lvlJc w:val="left"/>
      <w:pPr>
        <w:ind w:left="7512" w:hanging="360"/>
      </w:pPr>
    </w:lvl>
    <w:lvl w:ilvl="7" w:tplc="041F0019" w:tentative="1">
      <w:start w:val="1"/>
      <w:numFmt w:val="lowerLetter"/>
      <w:lvlText w:val="%8."/>
      <w:lvlJc w:val="left"/>
      <w:pPr>
        <w:ind w:left="8232" w:hanging="360"/>
      </w:pPr>
    </w:lvl>
    <w:lvl w:ilvl="8" w:tplc="041F001B" w:tentative="1">
      <w:start w:val="1"/>
      <w:numFmt w:val="lowerRoman"/>
      <w:lvlText w:val="%9."/>
      <w:lvlJc w:val="right"/>
      <w:pPr>
        <w:ind w:left="8952" w:hanging="180"/>
      </w:pPr>
    </w:lvl>
  </w:abstractNum>
  <w:abstractNum w:abstractNumId="4" w15:restartNumberingAfterBreak="0">
    <w:nsid w:val="2AC03DA5"/>
    <w:multiLevelType w:val="hybridMultilevel"/>
    <w:tmpl w:val="7FF07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C005A"/>
    <w:multiLevelType w:val="hybridMultilevel"/>
    <w:tmpl w:val="191A4CB2"/>
    <w:lvl w:ilvl="0" w:tplc="D8CA459A">
      <w:start w:val="1"/>
      <w:numFmt w:val="decimal"/>
      <w:lvlText w:val="%1."/>
      <w:lvlJc w:val="left"/>
      <w:pPr>
        <w:tabs>
          <w:tab w:val="num" w:pos="360"/>
        </w:tabs>
        <w:ind w:left="360" w:hanging="360"/>
      </w:pPr>
      <w:rPr>
        <w:b/>
        <w:sz w:val="24"/>
        <w:szCs w:val="24"/>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abstractNum w:abstractNumId="6" w15:restartNumberingAfterBreak="0">
    <w:nsid w:val="3BB00924"/>
    <w:multiLevelType w:val="hybridMultilevel"/>
    <w:tmpl w:val="81A2A31C"/>
    <w:lvl w:ilvl="0" w:tplc="041F000F">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424E6D26"/>
    <w:multiLevelType w:val="hybridMultilevel"/>
    <w:tmpl w:val="16C034CE"/>
    <w:lvl w:ilvl="0" w:tplc="D8CA459A">
      <w:start w:val="1"/>
      <w:numFmt w:val="decimal"/>
      <w:lvlText w:val="%1."/>
      <w:lvlJc w:val="left"/>
      <w:pPr>
        <w:tabs>
          <w:tab w:val="num" w:pos="360"/>
        </w:tabs>
        <w:ind w:left="36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5F678A"/>
    <w:multiLevelType w:val="hybridMultilevel"/>
    <w:tmpl w:val="AFDAF084"/>
    <w:lvl w:ilvl="0" w:tplc="9F7AB36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665AA0"/>
    <w:multiLevelType w:val="hybridMultilevel"/>
    <w:tmpl w:val="A9DAB5E8"/>
    <w:lvl w:ilvl="0" w:tplc="FDF6564E">
      <w:start w:val="1"/>
      <w:numFmt w:val="decimal"/>
      <w:lvlText w:val="%1."/>
      <w:lvlJc w:val="left"/>
      <w:pPr>
        <w:ind w:left="1068" w:hanging="36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619C6624"/>
    <w:multiLevelType w:val="hybridMultilevel"/>
    <w:tmpl w:val="ABF45912"/>
    <w:lvl w:ilvl="0" w:tplc="6DA250AA">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694254C9"/>
    <w:multiLevelType w:val="hybridMultilevel"/>
    <w:tmpl w:val="92C6492E"/>
    <w:lvl w:ilvl="0" w:tplc="C08424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9C13EE"/>
    <w:multiLevelType w:val="hybridMultilevel"/>
    <w:tmpl w:val="ABF45912"/>
    <w:lvl w:ilvl="0" w:tplc="6DA250AA">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72C95D69"/>
    <w:multiLevelType w:val="hybridMultilevel"/>
    <w:tmpl w:val="4530B212"/>
    <w:lvl w:ilvl="0" w:tplc="0990328E">
      <w:start w:val="1"/>
      <w:numFmt w:val="decimal"/>
      <w:lvlText w:val="%1."/>
      <w:lvlJc w:val="left"/>
      <w:pPr>
        <w:ind w:left="1070" w:hanging="360"/>
      </w:pPr>
      <w:rPr>
        <w:rFonts w:ascii="Times New Roman" w:eastAsia="Times New Roman" w:hAnsi="Times New Roman" w:cs="Times New Roman"/>
      </w:rPr>
    </w:lvl>
    <w:lvl w:ilvl="1" w:tplc="041F0019">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14" w15:restartNumberingAfterBreak="0">
    <w:nsid w:val="768A5300"/>
    <w:multiLevelType w:val="hybridMultilevel"/>
    <w:tmpl w:val="87E60A64"/>
    <w:lvl w:ilvl="0" w:tplc="F59CE4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6"/>
  </w:num>
  <w:num w:numId="5">
    <w:abstractNumId w:val="14"/>
  </w:num>
  <w:num w:numId="6">
    <w:abstractNumId w:val="5"/>
  </w:num>
  <w:num w:numId="7">
    <w:abstractNumId w:val="3"/>
  </w:num>
  <w:num w:numId="8">
    <w:abstractNumId w:val="11"/>
  </w:num>
  <w:num w:numId="9">
    <w:abstractNumId w:val="8"/>
  </w:num>
  <w:num w:numId="10">
    <w:abstractNumId w:val="1"/>
  </w:num>
  <w:num w:numId="11">
    <w:abstractNumId w:val="7"/>
  </w:num>
  <w:num w:numId="12">
    <w:abstractNumId w:val="0"/>
  </w:num>
  <w:num w:numId="13">
    <w:abstractNumId w:val="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38D8"/>
    <w:rsid w:val="00010FA6"/>
    <w:rsid w:val="0001109B"/>
    <w:rsid w:val="0002221F"/>
    <w:rsid w:val="000375CD"/>
    <w:rsid w:val="00062635"/>
    <w:rsid w:val="00073A5A"/>
    <w:rsid w:val="00095299"/>
    <w:rsid w:val="000A3C78"/>
    <w:rsid w:val="000B3569"/>
    <w:rsid w:val="000D0520"/>
    <w:rsid w:val="001046DD"/>
    <w:rsid w:val="00106487"/>
    <w:rsid w:val="001148A3"/>
    <w:rsid w:val="00140F45"/>
    <w:rsid w:val="00155360"/>
    <w:rsid w:val="00161E16"/>
    <w:rsid w:val="00191ADA"/>
    <w:rsid w:val="001B353E"/>
    <w:rsid w:val="001B3D0A"/>
    <w:rsid w:val="001C07AE"/>
    <w:rsid w:val="001C2B54"/>
    <w:rsid w:val="001D260F"/>
    <w:rsid w:val="001D2F9E"/>
    <w:rsid w:val="001D6626"/>
    <w:rsid w:val="001E1A36"/>
    <w:rsid w:val="001E1DC5"/>
    <w:rsid w:val="001F07DD"/>
    <w:rsid w:val="001F4763"/>
    <w:rsid w:val="001F748D"/>
    <w:rsid w:val="00200C8A"/>
    <w:rsid w:val="00222F62"/>
    <w:rsid w:val="00227322"/>
    <w:rsid w:val="002327A4"/>
    <w:rsid w:val="00236278"/>
    <w:rsid w:val="00253D43"/>
    <w:rsid w:val="00254B3D"/>
    <w:rsid w:val="0026191F"/>
    <w:rsid w:val="00287AE9"/>
    <w:rsid w:val="00292B65"/>
    <w:rsid w:val="00292BF7"/>
    <w:rsid w:val="002A10C8"/>
    <w:rsid w:val="002A339C"/>
    <w:rsid w:val="002C5A9D"/>
    <w:rsid w:val="002D2319"/>
    <w:rsid w:val="002D5108"/>
    <w:rsid w:val="002E29C6"/>
    <w:rsid w:val="002E32C2"/>
    <w:rsid w:val="002F2ED8"/>
    <w:rsid w:val="00312A54"/>
    <w:rsid w:val="00321578"/>
    <w:rsid w:val="0033262F"/>
    <w:rsid w:val="0034504C"/>
    <w:rsid w:val="00364B4C"/>
    <w:rsid w:val="00386A91"/>
    <w:rsid w:val="00390A35"/>
    <w:rsid w:val="003A716F"/>
    <w:rsid w:val="003C5124"/>
    <w:rsid w:val="003D155D"/>
    <w:rsid w:val="003F4FFD"/>
    <w:rsid w:val="003F52F8"/>
    <w:rsid w:val="003F70F1"/>
    <w:rsid w:val="004029C3"/>
    <w:rsid w:val="00417A01"/>
    <w:rsid w:val="0042169A"/>
    <w:rsid w:val="004226C5"/>
    <w:rsid w:val="00423081"/>
    <w:rsid w:val="0043436A"/>
    <w:rsid w:val="0045263B"/>
    <w:rsid w:val="00460E2C"/>
    <w:rsid w:val="0046176A"/>
    <w:rsid w:val="00471204"/>
    <w:rsid w:val="0047371F"/>
    <w:rsid w:val="00473791"/>
    <w:rsid w:val="00477D5A"/>
    <w:rsid w:val="004821C0"/>
    <w:rsid w:val="00495081"/>
    <w:rsid w:val="004A2E08"/>
    <w:rsid w:val="004B2566"/>
    <w:rsid w:val="004B7917"/>
    <w:rsid w:val="004C3715"/>
    <w:rsid w:val="004C5976"/>
    <w:rsid w:val="004E674B"/>
    <w:rsid w:val="004F4EFF"/>
    <w:rsid w:val="004F725A"/>
    <w:rsid w:val="005044AE"/>
    <w:rsid w:val="00521BAD"/>
    <w:rsid w:val="00522CAE"/>
    <w:rsid w:val="005337CD"/>
    <w:rsid w:val="00561631"/>
    <w:rsid w:val="0057490F"/>
    <w:rsid w:val="00576F7C"/>
    <w:rsid w:val="00590172"/>
    <w:rsid w:val="00590F4C"/>
    <w:rsid w:val="005978FB"/>
    <w:rsid w:val="005A7297"/>
    <w:rsid w:val="005B00CF"/>
    <w:rsid w:val="005B08FC"/>
    <w:rsid w:val="005C2D20"/>
    <w:rsid w:val="005D45B8"/>
    <w:rsid w:val="005E1907"/>
    <w:rsid w:val="005E6C75"/>
    <w:rsid w:val="005F0871"/>
    <w:rsid w:val="006011C7"/>
    <w:rsid w:val="00604C68"/>
    <w:rsid w:val="006074D6"/>
    <w:rsid w:val="00614C55"/>
    <w:rsid w:val="00615773"/>
    <w:rsid w:val="006508FA"/>
    <w:rsid w:val="00653D0B"/>
    <w:rsid w:val="006606E9"/>
    <w:rsid w:val="006740F5"/>
    <w:rsid w:val="00675B9D"/>
    <w:rsid w:val="00677B69"/>
    <w:rsid w:val="0069511C"/>
    <w:rsid w:val="006A7EDB"/>
    <w:rsid w:val="006B4080"/>
    <w:rsid w:val="006C0B28"/>
    <w:rsid w:val="006C250C"/>
    <w:rsid w:val="006C521C"/>
    <w:rsid w:val="006D31F3"/>
    <w:rsid w:val="006D5843"/>
    <w:rsid w:val="006F0FBB"/>
    <w:rsid w:val="00724D2F"/>
    <w:rsid w:val="00724FEC"/>
    <w:rsid w:val="00743C04"/>
    <w:rsid w:val="00745137"/>
    <w:rsid w:val="00750F13"/>
    <w:rsid w:val="00771028"/>
    <w:rsid w:val="0077423D"/>
    <w:rsid w:val="007920F4"/>
    <w:rsid w:val="0079522C"/>
    <w:rsid w:val="007959FA"/>
    <w:rsid w:val="007A3339"/>
    <w:rsid w:val="007A5FA3"/>
    <w:rsid w:val="007D0408"/>
    <w:rsid w:val="007D19AF"/>
    <w:rsid w:val="007E3764"/>
    <w:rsid w:val="008030E2"/>
    <w:rsid w:val="00811514"/>
    <w:rsid w:val="00811B3D"/>
    <w:rsid w:val="00814720"/>
    <w:rsid w:val="00815D58"/>
    <w:rsid w:val="00816E10"/>
    <w:rsid w:val="0082494C"/>
    <w:rsid w:val="00830396"/>
    <w:rsid w:val="00850742"/>
    <w:rsid w:val="0085348E"/>
    <w:rsid w:val="00856716"/>
    <w:rsid w:val="00857934"/>
    <w:rsid w:val="0086338D"/>
    <w:rsid w:val="008743A9"/>
    <w:rsid w:val="00880419"/>
    <w:rsid w:val="008870A4"/>
    <w:rsid w:val="00894707"/>
    <w:rsid w:val="00896B7B"/>
    <w:rsid w:val="008A49CB"/>
    <w:rsid w:val="008B2221"/>
    <w:rsid w:val="008C2668"/>
    <w:rsid w:val="008C41FC"/>
    <w:rsid w:val="008C4DAE"/>
    <w:rsid w:val="008C5D34"/>
    <w:rsid w:val="008D6E7B"/>
    <w:rsid w:val="008D7464"/>
    <w:rsid w:val="008E6B4C"/>
    <w:rsid w:val="008F02C8"/>
    <w:rsid w:val="008F1300"/>
    <w:rsid w:val="008F5C47"/>
    <w:rsid w:val="00915226"/>
    <w:rsid w:val="009238D8"/>
    <w:rsid w:val="009402EB"/>
    <w:rsid w:val="00942F1F"/>
    <w:rsid w:val="00954530"/>
    <w:rsid w:val="00957E11"/>
    <w:rsid w:val="009672DD"/>
    <w:rsid w:val="00975303"/>
    <w:rsid w:val="00995952"/>
    <w:rsid w:val="009B2B29"/>
    <w:rsid w:val="009E2648"/>
    <w:rsid w:val="009E6B5F"/>
    <w:rsid w:val="009F0876"/>
    <w:rsid w:val="009F426E"/>
    <w:rsid w:val="00A05456"/>
    <w:rsid w:val="00A07859"/>
    <w:rsid w:val="00A22415"/>
    <w:rsid w:val="00A31239"/>
    <w:rsid w:val="00A542C6"/>
    <w:rsid w:val="00A56959"/>
    <w:rsid w:val="00A82056"/>
    <w:rsid w:val="00AA0E20"/>
    <w:rsid w:val="00AB00E9"/>
    <w:rsid w:val="00AB1DC4"/>
    <w:rsid w:val="00AB22C2"/>
    <w:rsid w:val="00AC2463"/>
    <w:rsid w:val="00AD40B7"/>
    <w:rsid w:val="00AD5BB2"/>
    <w:rsid w:val="00AE1D34"/>
    <w:rsid w:val="00B01A05"/>
    <w:rsid w:val="00B151E6"/>
    <w:rsid w:val="00B219DB"/>
    <w:rsid w:val="00B43706"/>
    <w:rsid w:val="00B45364"/>
    <w:rsid w:val="00B52AC6"/>
    <w:rsid w:val="00B53DF6"/>
    <w:rsid w:val="00B74270"/>
    <w:rsid w:val="00B7600C"/>
    <w:rsid w:val="00BB3D54"/>
    <w:rsid w:val="00BD13CF"/>
    <w:rsid w:val="00BD330E"/>
    <w:rsid w:val="00BE1625"/>
    <w:rsid w:val="00BF6629"/>
    <w:rsid w:val="00C2420A"/>
    <w:rsid w:val="00C322BC"/>
    <w:rsid w:val="00C42037"/>
    <w:rsid w:val="00C46E43"/>
    <w:rsid w:val="00C664D3"/>
    <w:rsid w:val="00C75C24"/>
    <w:rsid w:val="00C75EAE"/>
    <w:rsid w:val="00C82491"/>
    <w:rsid w:val="00CA5698"/>
    <w:rsid w:val="00CA79F7"/>
    <w:rsid w:val="00CC4BBE"/>
    <w:rsid w:val="00CD01C9"/>
    <w:rsid w:val="00CD2908"/>
    <w:rsid w:val="00CD6B2C"/>
    <w:rsid w:val="00CE0DCC"/>
    <w:rsid w:val="00CF4649"/>
    <w:rsid w:val="00D020CC"/>
    <w:rsid w:val="00D033F7"/>
    <w:rsid w:val="00D144AA"/>
    <w:rsid w:val="00D15DA3"/>
    <w:rsid w:val="00D16FCD"/>
    <w:rsid w:val="00D17D0D"/>
    <w:rsid w:val="00D30AD4"/>
    <w:rsid w:val="00D33127"/>
    <w:rsid w:val="00D34210"/>
    <w:rsid w:val="00D35A91"/>
    <w:rsid w:val="00D43852"/>
    <w:rsid w:val="00D47069"/>
    <w:rsid w:val="00D47504"/>
    <w:rsid w:val="00D55B27"/>
    <w:rsid w:val="00D86D40"/>
    <w:rsid w:val="00D8716F"/>
    <w:rsid w:val="00D87856"/>
    <w:rsid w:val="00DB38B6"/>
    <w:rsid w:val="00DC0C12"/>
    <w:rsid w:val="00DC12D7"/>
    <w:rsid w:val="00DC5B88"/>
    <w:rsid w:val="00DD1FCB"/>
    <w:rsid w:val="00DD7305"/>
    <w:rsid w:val="00DE6E5C"/>
    <w:rsid w:val="00E01741"/>
    <w:rsid w:val="00E10CD0"/>
    <w:rsid w:val="00E1496F"/>
    <w:rsid w:val="00E257B2"/>
    <w:rsid w:val="00E25E88"/>
    <w:rsid w:val="00E30405"/>
    <w:rsid w:val="00E3044D"/>
    <w:rsid w:val="00E50A45"/>
    <w:rsid w:val="00E85AAE"/>
    <w:rsid w:val="00EA356B"/>
    <w:rsid w:val="00EA7DA7"/>
    <w:rsid w:val="00EC5893"/>
    <w:rsid w:val="00ED68AC"/>
    <w:rsid w:val="00ED70FD"/>
    <w:rsid w:val="00EE2AF7"/>
    <w:rsid w:val="00EF2DE9"/>
    <w:rsid w:val="00F009AE"/>
    <w:rsid w:val="00F234BF"/>
    <w:rsid w:val="00F32CCE"/>
    <w:rsid w:val="00F36B4A"/>
    <w:rsid w:val="00F376E6"/>
    <w:rsid w:val="00F42DC4"/>
    <w:rsid w:val="00F45F22"/>
    <w:rsid w:val="00F54BB8"/>
    <w:rsid w:val="00F657A2"/>
    <w:rsid w:val="00F66743"/>
    <w:rsid w:val="00F70144"/>
    <w:rsid w:val="00F73D4B"/>
    <w:rsid w:val="00F86AFF"/>
    <w:rsid w:val="00FA69A0"/>
    <w:rsid w:val="00FB241A"/>
    <w:rsid w:val="00FB3917"/>
    <w:rsid w:val="00FD1A43"/>
    <w:rsid w:val="00FD43A6"/>
    <w:rsid w:val="00FE18C2"/>
    <w:rsid w:val="00FE28E0"/>
    <w:rsid w:val="00FE5E8F"/>
    <w:rsid w:val="00FF04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66AE8-5BBA-4622-9181-195287BD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haracterStyle1">
    <w:name w:val="Character Style 1"/>
    <w:uiPriority w:val="99"/>
    <w:rsid w:val="009238D8"/>
    <w:rPr>
      <w:sz w:val="24"/>
      <w:szCs w:val="24"/>
    </w:rPr>
  </w:style>
  <w:style w:type="character" w:customStyle="1" w:styleId="CharacterStyle2">
    <w:name w:val="Character Style 2"/>
    <w:uiPriority w:val="99"/>
    <w:rsid w:val="009238D8"/>
    <w:rPr>
      <w:sz w:val="20"/>
      <w:szCs w:val="20"/>
    </w:rPr>
  </w:style>
  <w:style w:type="paragraph" w:styleId="ListeParagraf">
    <w:name w:val="List Paragraph"/>
    <w:basedOn w:val="Normal"/>
    <w:uiPriority w:val="34"/>
    <w:qFormat/>
    <w:rsid w:val="009238D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D15DA3"/>
    <w:pPr>
      <w:spacing w:after="0" w:line="240" w:lineRule="auto"/>
    </w:pPr>
  </w:style>
  <w:style w:type="paragraph" w:styleId="stbilgi">
    <w:name w:val="header"/>
    <w:basedOn w:val="Normal"/>
    <w:link w:val="stbilgiChar"/>
    <w:uiPriority w:val="99"/>
    <w:unhideWhenUsed/>
    <w:rsid w:val="002D51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5108"/>
  </w:style>
  <w:style w:type="paragraph" w:styleId="Altbilgi">
    <w:name w:val="footer"/>
    <w:basedOn w:val="Normal"/>
    <w:link w:val="AltbilgiChar"/>
    <w:uiPriority w:val="99"/>
    <w:unhideWhenUsed/>
    <w:rsid w:val="002D51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5108"/>
  </w:style>
  <w:style w:type="paragraph" w:styleId="BalonMetni">
    <w:name w:val="Balloon Text"/>
    <w:basedOn w:val="Normal"/>
    <w:link w:val="BalonMetniChar"/>
    <w:uiPriority w:val="99"/>
    <w:semiHidden/>
    <w:unhideWhenUsed/>
    <w:rsid w:val="007E37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1100">
      <w:bodyDiv w:val="1"/>
      <w:marLeft w:val="0"/>
      <w:marRight w:val="0"/>
      <w:marTop w:val="0"/>
      <w:marBottom w:val="0"/>
      <w:divBdr>
        <w:top w:val="none" w:sz="0" w:space="0" w:color="auto"/>
        <w:left w:val="none" w:sz="0" w:space="0" w:color="auto"/>
        <w:bottom w:val="none" w:sz="0" w:space="0" w:color="auto"/>
        <w:right w:val="none" w:sz="0" w:space="0" w:color="auto"/>
      </w:divBdr>
    </w:div>
    <w:div w:id="12224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08A5-3233-44EE-BD30-8B53E86E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2</Pages>
  <Words>893</Words>
  <Characters>5091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133</cp:revision>
  <cp:lastPrinted>2016-12-09T08:58:00Z</cp:lastPrinted>
  <dcterms:created xsi:type="dcterms:W3CDTF">2015-05-11T11:36:00Z</dcterms:created>
  <dcterms:modified xsi:type="dcterms:W3CDTF">2016-12-09T11:58:00Z</dcterms:modified>
</cp:coreProperties>
</file>