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57" w:rsidRDefault="00F65457" w:rsidP="00F65457">
      <w:pPr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65457" w:rsidRDefault="00F65457" w:rsidP="00F65457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65457" w:rsidRDefault="00F65457" w:rsidP="00F65457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BELEDİYE MECLİSİ TOPLANTI DAVETİ</w:t>
      </w:r>
    </w:p>
    <w:p w:rsidR="00F65457" w:rsidRDefault="00F65457" w:rsidP="00F65457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7A" w:rsidRDefault="009C467A" w:rsidP="00941769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9BB" w:rsidRPr="009171DD" w:rsidRDefault="008879BB" w:rsidP="00A4636D">
      <w:pPr>
        <w:tabs>
          <w:tab w:val="left" w:pos="142"/>
          <w:tab w:val="left" w:pos="284"/>
        </w:tabs>
        <w:spacing w:after="0"/>
        <w:ind w:right="-56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B6A9D" w:rsidRPr="009171DD" w:rsidRDefault="008879BB" w:rsidP="003B6A9D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A9D">
        <w:rPr>
          <w:rFonts w:ascii="Times New Roman" w:hAnsi="Times New Roman" w:cs="Times New Roman"/>
          <w:sz w:val="24"/>
          <w:szCs w:val="24"/>
        </w:rPr>
        <w:tab/>
      </w:r>
      <w:r w:rsidR="003B6A9D">
        <w:rPr>
          <w:rFonts w:ascii="Times New Roman" w:hAnsi="Times New Roman" w:cs="Times New Roman"/>
          <w:sz w:val="24"/>
          <w:szCs w:val="24"/>
        </w:rPr>
        <w:tab/>
      </w:r>
      <w:r w:rsidR="003B6A9D" w:rsidRPr="009171DD">
        <w:rPr>
          <w:rFonts w:ascii="Times New Roman" w:hAnsi="Times New Roman" w:cs="Times New Roman"/>
          <w:b/>
          <w:sz w:val="24"/>
          <w:szCs w:val="24"/>
        </w:rPr>
        <w:t>Sayın</w:t>
      </w:r>
    </w:p>
    <w:p w:rsidR="003B6A9D" w:rsidRDefault="003B6A9D" w:rsidP="003B6A9D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>Büyükşehir Belediye Meclis Üyesi</w:t>
      </w:r>
    </w:p>
    <w:p w:rsidR="003B6A9D" w:rsidRPr="009171DD" w:rsidRDefault="003B6A9D" w:rsidP="003B6A9D">
      <w:pPr>
        <w:tabs>
          <w:tab w:val="left" w:pos="142"/>
          <w:tab w:val="left" w:pos="284"/>
        </w:tabs>
        <w:spacing w:after="0"/>
        <w:ind w:right="-56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B6A9D" w:rsidRPr="009171DD" w:rsidRDefault="003B6A9D" w:rsidP="003B6A9D">
      <w:pPr>
        <w:tabs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1DD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9171DD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171DD">
        <w:rPr>
          <w:rFonts w:ascii="Times New Roman" w:hAnsi="Times New Roman" w:cs="Times New Roman"/>
          <w:sz w:val="24"/>
          <w:szCs w:val="24"/>
        </w:rPr>
        <w:t xml:space="preserve"> 13.maddesi gereğince toplanacak olan Ay</w:t>
      </w:r>
      <w:r>
        <w:rPr>
          <w:rFonts w:ascii="Times New Roman" w:hAnsi="Times New Roman" w:cs="Times New Roman"/>
          <w:sz w:val="24"/>
          <w:szCs w:val="24"/>
        </w:rPr>
        <w:t>dın Büyükşehir Belediye Meclisi; 11 Ağustos</w:t>
      </w:r>
      <w:r w:rsidRPr="0049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9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Salı</w:t>
      </w:r>
      <w:r w:rsidRPr="0049021F">
        <w:rPr>
          <w:rFonts w:ascii="Times New Roman" w:hAnsi="Times New Roman" w:cs="Times New Roman"/>
          <w:sz w:val="24"/>
          <w:szCs w:val="24"/>
        </w:rPr>
        <w:t xml:space="preserve"> günü (saat: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9021F">
        <w:rPr>
          <w:rFonts w:ascii="Times New Roman" w:hAnsi="Times New Roman" w:cs="Times New Roman"/>
          <w:sz w:val="24"/>
          <w:szCs w:val="24"/>
        </w:rPr>
        <w:t>.00)’ da aşağıdaki gündem maddelerini görüşmek üzere</w:t>
      </w:r>
      <w:r>
        <w:rPr>
          <w:rFonts w:ascii="Times New Roman" w:hAnsi="Times New Roman" w:cs="Times New Roman"/>
          <w:sz w:val="24"/>
          <w:szCs w:val="24"/>
        </w:rPr>
        <w:t xml:space="preserve"> Efeler İlçesi Fatih Mahallesi Çine Caddesi</w:t>
      </w:r>
      <w:r w:rsidRPr="0049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No:8 adresinde bulunan Şükran Güngör-Yıldız Kenter Kültür Merkezi ve Tiyatro Salonunda Ağustos </w:t>
      </w:r>
      <w:r w:rsidRPr="0049021F">
        <w:rPr>
          <w:rFonts w:ascii="Times New Roman" w:hAnsi="Times New Roman" w:cs="Times New Roman"/>
          <w:sz w:val="24"/>
          <w:szCs w:val="24"/>
        </w:rPr>
        <w:t>Ayı</w:t>
      </w:r>
      <w:r w:rsidRPr="009171DD">
        <w:rPr>
          <w:rFonts w:ascii="Times New Roman" w:hAnsi="Times New Roman" w:cs="Times New Roman"/>
          <w:sz w:val="24"/>
          <w:szCs w:val="24"/>
        </w:rPr>
        <w:t xml:space="preserve"> Olağan toplantısını yapacaktır.</w:t>
      </w:r>
      <w:proofErr w:type="gramEnd"/>
    </w:p>
    <w:p w:rsidR="003B6A9D" w:rsidRDefault="003B6A9D" w:rsidP="00156C4A">
      <w:pPr>
        <w:tabs>
          <w:tab w:val="left" w:pos="0"/>
          <w:tab w:val="left" w:pos="284"/>
          <w:tab w:val="left" w:pos="709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>Söz konusu toplantıya katılmanızı önemle rica ederim.</w:t>
      </w:r>
    </w:p>
    <w:p w:rsidR="00941769" w:rsidRDefault="00941769" w:rsidP="003B6A9D">
      <w:pPr>
        <w:tabs>
          <w:tab w:val="left" w:pos="142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6A9D" w:rsidRDefault="003B6A9D" w:rsidP="003B6A9D">
      <w:pPr>
        <w:tabs>
          <w:tab w:val="left" w:pos="142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Default="00DF2C2C" w:rsidP="00DF2C2C">
      <w:pPr>
        <w:tabs>
          <w:tab w:val="left" w:pos="567"/>
        </w:tabs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Özlem </w:t>
      </w:r>
      <w:r w:rsidRPr="008E6BD7">
        <w:rPr>
          <w:rFonts w:ascii="Times New Roman" w:hAnsi="Times New Roman" w:cs="Times New Roman"/>
          <w:b/>
          <w:sz w:val="24"/>
          <w:szCs w:val="24"/>
        </w:rPr>
        <w:t>ÇERÇİOĞLU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1C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6BD7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621C9B" w:rsidRDefault="00621C9B" w:rsidP="00621C9B">
      <w:pPr>
        <w:tabs>
          <w:tab w:val="left" w:pos="284"/>
          <w:tab w:val="left" w:pos="708"/>
          <w:tab w:val="right" w:pos="9180"/>
        </w:tabs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1C9B" w:rsidRDefault="00621C9B" w:rsidP="00621C9B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621C9B" w:rsidRPr="003064D8" w:rsidRDefault="00621C9B" w:rsidP="00621C9B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42461" w:rsidRPr="00642461" w:rsidRDefault="00642461" w:rsidP="00642461">
      <w:pPr>
        <w:numPr>
          <w:ilvl w:val="0"/>
          <w:numId w:val="10"/>
        </w:numPr>
        <w:tabs>
          <w:tab w:val="left" w:pos="142"/>
          <w:tab w:val="left" w:pos="9781"/>
        </w:tabs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17.07.2020 tarihli birleşime ait zabıt özetinin </w:t>
      </w:r>
      <w:r w:rsidRPr="00642461">
        <w:rPr>
          <w:rFonts w:ascii="Times New Roman" w:hAnsi="Times New Roman" w:cs="Times New Roman"/>
          <w:sz w:val="24"/>
          <w:szCs w:val="24"/>
        </w:rPr>
        <w:t xml:space="preserve">görüşülüp oylanması </w:t>
      </w:r>
      <w:bookmarkStart w:id="0" w:name="_GoBack"/>
      <w:bookmarkEnd w:id="0"/>
    </w:p>
    <w:p w:rsidR="00273306" w:rsidRPr="00642461" w:rsidRDefault="00830C3C" w:rsidP="00917F5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>Efeler İlçesi, Ata (Orta) Mahalle</w:t>
      </w:r>
      <w:r w:rsidR="00C940F8" w:rsidRPr="00642461">
        <w:t xml:space="preserve">si, 865 ada 30 ve 34 parseller </w:t>
      </w:r>
      <w:r w:rsidR="00C940F8" w:rsidRPr="00642461">
        <w:rPr>
          <w:color w:val="000000" w:themeColor="text1"/>
        </w:rPr>
        <w:t xml:space="preserve">ile ilgili </w:t>
      </w:r>
      <w:r w:rsidRPr="00642461">
        <w:t xml:space="preserve">1/5000 ölçekli nazım ve 1/1000 ölçekli uygulama imar planı </w:t>
      </w:r>
      <w:r w:rsidR="00C940F8" w:rsidRPr="00642461">
        <w:rPr>
          <w:color w:val="000000" w:themeColor="text1"/>
        </w:rPr>
        <w:t>değişikliği talebinin görüşülmesi.</w:t>
      </w:r>
      <w:r w:rsidR="00C940F8" w:rsidRPr="00642461">
        <w:rPr>
          <w:b/>
        </w:rPr>
        <w:t xml:space="preserve"> </w:t>
      </w:r>
    </w:p>
    <w:p w:rsidR="00C940F8" w:rsidRPr="00642461" w:rsidRDefault="00830C3C" w:rsidP="00917F5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>Efeler İlçesi, Meşrutiyet</w:t>
      </w:r>
      <w:r w:rsidR="00C940F8" w:rsidRPr="00642461">
        <w:t xml:space="preserve"> Mahallesi, 6406 ada 2 parsel ile ilgili </w:t>
      </w:r>
      <w:r w:rsidRPr="00642461">
        <w:t>1/5000 ölçekli</w:t>
      </w:r>
      <w:r w:rsidR="00C940F8" w:rsidRPr="00642461">
        <w:t xml:space="preserve"> nazım imar planı </w:t>
      </w:r>
      <w:r w:rsidR="00C940F8" w:rsidRPr="00642461">
        <w:rPr>
          <w:color w:val="000000" w:themeColor="text1"/>
        </w:rPr>
        <w:t>değişikliği talebinin görüşülmesi.</w:t>
      </w:r>
      <w:r w:rsidR="00C940F8" w:rsidRPr="00642461">
        <w:rPr>
          <w:b/>
        </w:rPr>
        <w:t xml:space="preserve"> </w:t>
      </w:r>
    </w:p>
    <w:p w:rsidR="00273306" w:rsidRPr="00642461" w:rsidRDefault="00830C3C" w:rsidP="00D66E5C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>Efeler İlçesi, Cumhuriyet</w:t>
      </w:r>
      <w:r w:rsidR="003064D8" w:rsidRPr="00642461">
        <w:t xml:space="preserve"> Mahallesi, 2321 ada 1 parsel </w:t>
      </w:r>
      <w:r w:rsidR="00C940F8" w:rsidRPr="00642461">
        <w:t xml:space="preserve">ile ilgili </w:t>
      </w:r>
      <w:r w:rsidRPr="00642461">
        <w:t>1/1000 ölçekli uy</w:t>
      </w:r>
      <w:r w:rsidR="00C940F8" w:rsidRPr="00642461">
        <w:t xml:space="preserve">gulama imar planı </w:t>
      </w:r>
      <w:r w:rsidR="00C940F8" w:rsidRPr="00642461">
        <w:rPr>
          <w:color w:val="000000" w:themeColor="text1"/>
        </w:rPr>
        <w:t>değişikliği talebinin görüşülmesi.</w:t>
      </w:r>
      <w:r w:rsidR="00C940F8" w:rsidRPr="00642461">
        <w:rPr>
          <w:b/>
        </w:rPr>
        <w:t xml:space="preserve"> </w:t>
      </w:r>
    </w:p>
    <w:p w:rsidR="00C940F8" w:rsidRPr="00642461" w:rsidRDefault="00830C3C" w:rsidP="00D66E5C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 xml:space="preserve">Efeler İlçesi, </w:t>
      </w:r>
      <w:proofErr w:type="spellStart"/>
      <w:r w:rsidRPr="00642461">
        <w:t>Güzelhisar</w:t>
      </w:r>
      <w:proofErr w:type="spellEnd"/>
      <w:r w:rsidRPr="00642461">
        <w:t xml:space="preserve"> Mahall</w:t>
      </w:r>
      <w:r w:rsidR="00C940F8" w:rsidRPr="00642461">
        <w:t xml:space="preserve">esi, 2296 ada 2 ve 3 parseller ile ilgili </w:t>
      </w:r>
      <w:r w:rsidRPr="00642461">
        <w:t xml:space="preserve">1/1000 ölçekli uygulama imar planı </w:t>
      </w:r>
      <w:r w:rsidR="00C940F8" w:rsidRPr="00642461">
        <w:rPr>
          <w:color w:val="000000" w:themeColor="text1"/>
        </w:rPr>
        <w:t>değişikliği talebinin görüşülmesi.</w:t>
      </w:r>
      <w:r w:rsidR="00C940F8" w:rsidRPr="00642461">
        <w:rPr>
          <w:b/>
        </w:rPr>
        <w:t xml:space="preserve"> </w:t>
      </w:r>
    </w:p>
    <w:p w:rsidR="00C940F8" w:rsidRPr="00642461" w:rsidRDefault="00830C3C" w:rsidP="00104BED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 w:hanging="436"/>
        <w:contextualSpacing/>
        <w:jc w:val="both"/>
        <w:rPr>
          <w:color w:val="000000" w:themeColor="text1"/>
        </w:rPr>
      </w:pPr>
      <w:r w:rsidRPr="00642461">
        <w:t xml:space="preserve">Efeler İlçesi, </w:t>
      </w:r>
      <w:proofErr w:type="spellStart"/>
      <w:r w:rsidRPr="00642461">
        <w:t>Aşağıkayacı</w:t>
      </w:r>
      <w:r w:rsidR="00C940F8" w:rsidRPr="00642461">
        <w:t>k</w:t>
      </w:r>
      <w:proofErr w:type="spellEnd"/>
      <w:r w:rsidR="00C940F8" w:rsidRPr="00642461">
        <w:t xml:space="preserve"> Mahallesi, 130 ada 1 parsel ile ilgili </w:t>
      </w:r>
      <w:r w:rsidRPr="00642461">
        <w:t>1/1000 ölçekli uygulama imar planı talebinin görüşülmesi</w:t>
      </w:r>
      <w:r w:rsidR="00C940F8" w:rsidRPr="00642461">
        <w:t xml:space="preserve"> </w:t>
      </w:r>
    </w:p>
    <w:p w:rsidR="00C940F8" w:rsidRPr="00642461" w:rsidRDefault="00830C3C" w:rsidP="00104BED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>Efeler İlçesi, Zafer M</w:t>
      </w:r>
      <w:r w:rsidR="00C940F8" w:rsidRPr="00642461">
        <w:t>ahallesi, 222 ada 30 parsel ile ilgili</w:t>
      </w:r>
      <w:r w:rsidRPr="00642461">
        <w:t xml:space="preserve"> 1/1000 ölçekli uygulama imar p</w:t>
      </w:r>
      <w:r w:rsidR="00C940F8" w:rsidRPr="00642461">
        <w:t xml:space="preserve">lanı değişikliğinin görüşülmesi </w:t>
      </w:r>
    </w:p>
    <w:p w:rsidR="00273306" w:rsidRPr="00642461" w:rsidRDefault="00830C3C" w:rsidP="00561845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 xml:space="preserve">Karacasu İlçesi, </w:t>
      </w:r>
      <w:proofErr w:type="spellStart"/>
      <w:r w:rsidRPr="00642461">
        <w:t>Büyükdağlı</w:t>
      </w:r>
      <w:proofErr w:type="spellEnd"/>
      <w:r w:rsidRPr="00642461">
        <w:t xml:space="preserve"> Mahallesi </w:t>
      </w:r>
      <w:proofErr w:type="spellStart"/>
      <w:r w:rsidRPr="00642461">
        <w:t>Küçükarık</w:t>
      </w:r>
      <w:proofErr w:type="spellEnd"/>
      <w:r w:rsidRPr="00642461">
        <w:t xml:space="preserve"> sokak kentsel sit alanı koruma amaçlı 1/5000 ölçekli nazım ve 1/1000 ölçekli uygulama imar planı teklifinin görüşülmesi</w:t>
      </w:r>
    </w:p>
    <w:p w:rsidR="00C940F8" w:rsidRPr="00642461" w:rsidRDefault="00830C3C" w:rsidP="00561845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>Çine İlçesi, Bağlarbaşı Mahallesi, 1</w:t>
      </w:r>
      <w:r w:rsidR="00C940F8" w:rsidRPr="00642461">
        <w:t>06 ada 1,</w:t>
      </w:r>
      <w:r w:rsidR="003064D8" w:rsidRPr="00642461">
        <w:t xml:space="preserve"> 2, 7, 10 parseller ile ilgili </w:t>
      </w:r>
      <w:r w:rsidRPr="00642461">
        <w:t>1/5000 ölçekli nazım imar planı teklifinin görüşülmesi</w:t>
      </w:r>
      <w:r w:rsidR="00C940F8" w:rsidRPr="00642461">
        <w:t xml:space="preserve"> </w:t>
      </w:r>
    </w:p>
    <w:p w:rsidR="00C940F8" w:rsidRPr="00642461" w:rsidRDefault="00830C3C" w:rsidP="00104BED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642461">
        <w:t xml:space="preserve">Bozdoğan İlçesi, </w:t>
      </w:r>
      <w:proofErr w:type="spellStart"/>
      <w:r w:rsidRPr="00642461">
        <w:t>Olukbaşı</w:t>
      </w:r>
      <w:proofErr w:type="spellEnd"/>
      <w:r w:rsidRPr="00642461">
        <w:t xml:space="preserve"> Mahallesinin köy yerleşik alanı konusunun görüşülmesi</w:t>
      </w:r>
    </w:p>
    <w:p w:rsidR="00621C9B" w:rsidRPr="00642461" w:rsidRDefault="00621C9B" w:rsidP="00621C9B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47D1A" w:rsidRPr="00642461" w:rsidRDefault="00D47D1A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jc w:val="both"/>
      </w:pPr>
    </w:p>
    <w:p w:rsidR="00831ADB" w:rsidRPr="00642461" w:rsidRDefault="00831ADB" w:rsidP="00104BED">
      <w:pPr>
        <w:tabs>
          <w:tab w:val="left" w:pos="567"/>
        </w:tabs>
        <w:ind w:right="-568"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831ADB" w:rsidRPr="00642461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Pr="00642461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Pr="00642461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Pr="00642461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Default="00831ADB" w:rsidP="00A4636D">
      <w:pPr>
        <w:ind w:right="-568" w:hanging="426"/>
      </w:pPr>
    </w:p>
    <w:sectPr w:rsidR="00831ADB" w:rsidSect="00A4636D">
      <w:pgSz w:w="11906" w:h="16838"/>
      <w:pgMar w:top="426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0551A4"/>
    <w:rsid w:val="000A346F"/>
    <w:rsid w:val="00104BED"/>
    <w:rsid w:val="00114EC0"/>
    <w:rsid w:val="00117C85"/>
    <w:rsid w:val="00156C4A"/>
    <w:rsid w:val="00273306"/>
    <w:rsid w:val="002D37C4"/>
    <w:rsid w:val="003064D8"/>
    <w:rsid w:val="003B0373"/>
    <w:rsid w:val="003B6A9D"/>
    <w:rsid w:val="003D4E13"/>
    <w:rsid w:val="00420CF6"/>
    <w:rsid w:val="00452B4D"/>
    <w:rsid w:val="00621C9B"/>
    <w:rsid w:val="0063452E"/>
    <w:rsid w:val="00642461"/>
    <w:rsid w:val="007B570F"/>
    <w:rsid w:val="00830C3C"/>
    <w:rsid w:val="00831ADB"/>
    <w:rsid w:val="0084747B"/>
    <w:rsid w:val="008879BB"/>
    <w:rsid w:val="00904F57"/>
    <w:rsid w:val="00931308"/>
    <w:rsid w:val="00941769"/>
    <w:rsid w:val="00946B90"/>
    <w:rsid w:val="009C467A"/>
    <w:rsid w:val="009D6D3C"/>
    <w:rsid w:val="00A4636D"/>
    <w:rsid w:val="00BA5CA9"/>
    <w:rsid w:val="00BB5900"/>
    <w:rsid w:val="00C940F8"/>
    <w:rsid w:val="00D47D1A"/>
    <w:rsid w:val="00DF2C2C"/>
    <w:rsid w:val="00E86D25"/>
    <w:rsid w:val="00F65457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CAHIDE AYDILEK</cp:lastModifiedBy>
  <cp:revision>41</cp:revision>
  <cp:lastPrinted>2020-08-06T08:27:00Z</cp:lastPrinted>
  <dcterms:created xsi:type="dcterms:W3CDTF">2020-07-09T13:33:00Z</dcterms:created>
  <dcterms:modified xsi:type="dcterms:W3CDTF">2020-08-07T06:39:00Z</dcterms:modified>
</cp:coreProperties>
</file>